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АКЦИОНЕРНОЕ ОБЩЕСТВО «ЗАГАРСКАГРОМАШ»</w:t>
      </w:r>
    </w:p>
    <w:p w:rsidR="00000000" w:rsidDel="00000000" w:rsidP="00000000" w:rsidRDefault="00000000" w:rsidRPr="00000000" w14:paraId="00000002">
      <w:pPr>
        <w:widowControl w:val="1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613612, Кировкая область </w:t>
        <w:tab/>
        <w:tab/>
        <w:tab/>
        <w:tab/>
        <w:t xml:space="preserve">ИНН: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4338000590 КПП433801001</w:t>
      </w:r>
    </w:p>
    <w:p w:rsidR="00000000" w:rsidDel="00000000" w:rsidP="00000000" w:rsidRDefault="00000000" w:rsidRPr="00000000" w14:paraId="00000003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Юрьянский район с.Загарье                                   БИК 043304711 ОКОНХ14711</w:t>
      </w:r>
    </w:p>
    <w:p w:rsidR="00000000" w:rsidDel="00000000" w:rsidP="00000000" w:rsidRDefault="00000000" w:rsidRPr="00000000" w14:paraId="00000004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ул.Кирова, 2                                                             р/сч 40702810500000001371</w:t>
      </w:r>
    </w:p>
    <w:p w:rsidR="00000000" w:rsidDel="00000000" w:rsidP="00000000" w:rsidRDefault="00000000" w:rsidRPr="00000000" w14:paraId="00000005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E-mail: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oao.agro2010@yandex.ru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в АО КБ «Хлынов» г.Киров</w:t>
      </w:r>
    </w:p>
    <w:p w:rsidR="00000000" w:rsidDel="00000000" w:rsidP="00000000" w:rsidRDefault="00000000" w:rsidRPr="00000000" w14:paraId="00000006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Тел. (883366) 6-05-66                                              к/с 3010180100000000711</w:t>
      </w:r>
    </w:p>
    <w:p w:rsidR="00000000" w:rsidDel="00000000" w:rsidP="00000000" w:rsidRDefault="00000000" w:rsidRPr="00000000" w14:paraId="00000007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 </w:t>
      </w:r>
    </w:p>
    <w:p w:rsidR="00000000" w:rsidDel="00000000" w:rsidP="00000000" w:rsidRDefault="00000000" w:rsidRPr="00000000" w14:paraId="00000008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1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СООБЩЕНИЕ</w:t>
      </w:r>
    </w:p>
    <w:p w:rsidR="00000000" w:rsidDel="00000000" w:rsidP="00000000" w:rsidRDefault="00000000" w:rsidRPr="00000000" w14:paraId="0000000B">
      <w:pPr>
        <w:widowControl w:val="1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о проведении внеочередного общего собрания акционеров</w:t>
      </w:r>
    </w:p>
    <w:p w:rsidR="00000000" w:rsidDel="00000000" w:rsidP="00000000" w:rsidRDefault="00000000" w:rsidRPr="00000000" w14:paraId="0000000C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1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Акционерное общество "Загарское специализированное предприятие по изготовлению машин и нестандартного оборудования" (АО «Загарскагромаш»)</w:t>
      </w:r>
    </w:p>
    <w:p w:rsidR="00000000" w:rsidDel="00000000" w:rsidP="00000000" w:rsidRDefault="00000000" w:rsidRPr="00000000" w14:paraId="0000000E">
      <w:pPr>
        <w:widowControl w:val="1"/>
        <w:jc w:val="center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Кировская область, Юрьянский район с.Загарье ул.Кирова, 2</w:t>
      </w:r>
    </w:p>
    <w:p w:rsidR="00000000" w:rsidDel="00000000" w:rsidP="00000000" w:rsidRDefault="00000000" w:rsidRPr="00000000" w14:paraId="0000000F">
      <w:pPr>
        <w:widowControl w:val="1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3"/>
        <w:spacing w:after="0" w:before="0" w:lineRule="auto"/>
        <w:rPr>
          <w:b w:val="0"/>
          <w:sz w:val="24"/>
          <w:szCs w:val="24"/>
        </w:rPr>
      </w:pPr>
      <w:r w:rsidDel="00000000" w:rsidR="00000000" w:rsidRPr="00000000">
        <w:rPr>
          <w:color w:val="004ab0"/>
          <w:sz w:val="32"/>
          <w:szCs w:val="32"/>
          <w:rtl w:val="0"/>
        </w:rPr>
        <w:tab/>
      </w:r>
      <w:r w:rsidDel="00000000" w:rsidR="00000000" w:rsidRPr="00000000">
        <w:rPr>
          <w:b w:val="0"/>
          <w:sz w:val="24"/>
          <w:szCs w:val="24"/>
          <w:rtl w:val="0"/>
        </w:rPr>
        <w:t xml:space="preserve">Приглашаем акционеров принять участие во внеочередном  общем собрании акционеров АО «Загарскагромаш».</w:t>
      </w:r>
    </w:p>
    <w:p w:rsidR="00000000" w:rsidDel="00000000" w:rsidP="00000000" w:rsidRDefault="00000000" w:rsidRPr="00000000" w14:paraId="00000011">
      <w:pPr>
        <w:pStyle w:val="Heading3"/>
        <w:spacing w:after="0" w:before="0" w:lineRule="auto"/>
        <w:rPr>
          <w:b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3"/>
        <w:spacing w:after="0" w:before="0" w:lineRule="auto"/>
        <w:rPr>
          <w:b w:val="0"/>
          <w:sz w:val="24"/>
          <w:szCs w:val="24"/>
        </w:rPr>
      </w:pPr>
      <w:r w:rsidDel="00000000" w:rsidR="00000000" w:rsidRPr="00000000">
        <w:rPr>
          <w:b w:val="0"/>
          <w:sz w:val="24"/>
          <w:szCs w:val="24"/>
          <w:rtl w:val="0"/>
        </w:rPr>
        <w:t xml:space="preserve">Дата собрания(дата окончания приема бюллетеней) – </w:t>
      </w:r>
      <w:r w:rsidDel="00000000" w:rsidR="00000000" w:rsidRPr="00000000">
        <w:rPr>
          <w:b w:val="1"/>
          <w:sz w:val="24"/>
          <w:szCs w:val="24"/>
          <w:rtl w:val="0"/>
        </w:rPr>
        <w:t xml:space="preserve">08 октября  </w:t>
      </w:r>
      <w:r w:rsidDel="00000000" w:rsidR="00000000" w:rsidRPr="00000000">
        <w:rPr>
          <w:sz w:val="24"/>
          <w:szCs w:val="24"/>
          <w:rtl w:val="0"/>
        </w:rPr>
        <w:t xml:space="preserve">2024 года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3"/>
        <w:spacing w:after="0" w:before="0" w:lineRule="auto"/>
        <w:rPr>
          <w:b w:val="0"/>
          <w:sz w:val="24"/>
          <w:szCs w:val="24"/>
        </w:rPr>
      </w:pPr>
      <w:r w:rsidDel="00000000" w:rsidR="00000000" w:rsidRPr="00000000">
        <w:rPr>
          <w:b w:val="0"/>
          <w:sz w:val="24"/>
          <w:szCs w:val="24"/>
          <w:rtl w:val="0"/>
        </w:rPr>
        <w:t xml:space="preserve">Форма проведения собрания - заочное голосование путем направлением бюллетеней для голосования до проведения общего собрания акционеров. </w:t>
      </w:r>
    </w:p>
    <w:p w:rsidR="00000000" w:rsidDel="00000000" w:rsidP="00000000" w:rsidRDefault="00000000" w:rsidRPr="00000000" w14:paraId="00000014">
      <w:pPr>
        <w:pStyle w:val="Heading3"/>
        <w:spacing w:after="0" w:before="0" w:lineRule="auto"/>
        <w:jc w:val="both"/>
        <w:rPr>
          <w:b w:val="0"/>
          <w:sz w:val="24"/>
          <w:szCs w:val="24"/>
        </w:rPr>
      </w:pPr>
      <w:r w:rsidDel="00000000" w:rsidR="00000000" w:rsidRPr="00000000">
        <w:rPr>
          <w:b w:val="0"/>
          <w:sz w:val="24"/>
          <w:szCs w:val="24"/>
          <w:rtl w:val="0"/>
        </w:rPr>
        <w:t xml:space="preserve">В собрании имеют право участия акционеры владельцы обыкновенных и   привилегированных акций общества по состоянию на 13 сентября 2024 года. </w:t>
      </w:r>
    </w:p>
    <w:p w:rsidR="00000000" w:rsidDel="00000000" w:rsidP="00000000" w:rsidRDefault="00000000" w:rsidRPr="00000000" w14:paraId="00000015">
      <w:pPr>
        <w:pStyle w:val="Heading3"/>
        <w:spacing w:after="0" w:before="0" w:lineRule="auto"/>
        <w:jc w:val="both"/>
        <w:rPr>
          <w:b w:val="0"/>
          <w:sz w:val="24"/>
          <w:szCs w:val="24"/>
        </w:rPr>
      </w:pPr>
      <w:r w:rsidDel="00000000" w:rsidR="00000000" w:rsidRPr="00000000">
        <w:rPr>
          <w:b w:val="0"/>
          <w:sz w:val="24"/>
          <w:szCs w:val="24"/>
          <w:rtl w:val="0"/>
        </w:rPr>
        <w:t xml:space="preserve">Принявшими участие в общем собрании акционеров, в форме заочного голосования, считаются акционеры, бюллетени которых получены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до даты окончания приема бюллетеней.</w:t>
      </w:r>
      <w:r w:rsidDel="00000000" w:rsidR="00000000" w:rsidRPr="00000000">
        <w:rPr>
          <w:b w:val="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6">
      <w:pPr>
        <w:pStyle w:val="Heading3"/>
        <w:spacing w:after="0" w:before="0" w:lineRule="auto"/>
        <w:ind w:firstLine="708"/>
        <w:jc w:val="both"/>
        <w:rPr>
          <w:b w:val="0"/>
          <w:sz w:val="24"/>
          <w:szCs w:val="24"/>
        </w:rPr>
      </w:pPr>
      <w:r w:rsidDel="00000000" w:rsidR="00000000" w:rsidRPr="00000000">
        <w:rPr>
          <w:b w:val="0"/>
          <w:sz w:val="24"/>
          <w:szCs w:val="24"/>
          <w:rtl w:val="0"/>
        </w:rPr>
        <w:t xml:space="preserve">Адрес для направления заполненных бюллетеней: </w:t>
      </w:r>
      <w:r w:rsidDel="00000000" w:rsidR="00000000" w:rsidRPr="00000000">
        <w:rPr>
          <w:sz w:val="24"/>
          <w:szCs w:val="24"/>
          <w:rtl w:val="0"/>
        </w:rPr>
        <w:t xml:space="preserve">613612 Кировская область Юрьянский район с.Загарье ул.Кирова, 2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3"/>
        <w:spacing w:after="0" w:before="0" w:lineRule="auto"/>
        <w:jc w:val="center"/>
        <w:rPr>
          <w:b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3"/>
        <w:spacing w:after="0" w:before="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Повестка дня:</w:t>
      </w:r>
    </w:p>
    <w:p w:rsidR="00000000" w:rsidDel="00000000" w:rsidP="00000000" w:rsidRDefault="00000000" w:rsidRPr="00000000" w14:paraId="00000019">
      <w:pPr>
        <w:pStyle w:val="Heading3"/>
        <w:numPr>
          <w:ilvl w:val="0"/>
          <w:numId w:val="1"/>
        </w:numPr>
        <w:spacing w:after="0" w:before="0" w:lineRule="auto"/>
        <w:ind w:left="0" w:firstLine="0"/>
        <w:rPr>
          <w:b w:val="0"/>
          <w:sz w:val="24"/>
          <w:szCs w:val="24"/>
        </w:rPr>
      </w:pPr>
      <w:r w:rsidDel="00000000" w:rsidR="00000000" w:rsidRPr="00000000">
        <w:rPr>
          <w:b w:val="0"/>
          <w:sz w:val="24"/>
          <w:szCs w:val="24"/>
          <w:rtl w:val="0"/>
        </w:rPr>
        <w:t xml:space="preserve">Об определении количества, номинальной стоимости, категории (типа) объявленных акций и прав, предоставляемых этими акциями.</w:t>
      </w:r>
    </w:p>
    <w:p w:rsidR="00000000" w:rsidDel="00000000" w:rsidP="00000000" w:rsidRDefault="00000000" w:rsidRPr="00000000" w14:paraId="0000001A">
      <w:pPr>
        <w:pStyle w:val="Heading3"/>
        <w:numPr>
          <w:ilvl w:val="0"/>
          <w:numId w:val="1"/>
        </w:numPr>
        <w:spacing w:after="0" w:before="0" w:lineRule="auto"/>
        <w:ind w:left="0" w:firstLine="0"/>
        <w:rPr>
          <w:b w:val="0"/>
          <w:sz w:val="24"/>
          <w:szCs w:val="24"/>
        </w:rPr>
      </w:pPr>
      <w:r w:rsidDel="00000000" w:rsidR="00000000" w:rsidRPr="00000000">
        <w:rPr>
          <w:b w:val="0"/>
          <w:sz w:val="24"/>
          <w:szCs w:val="24"/>
          <w:rtl w:val="0"/>
        </w:rPr>
        <w:t xml:space="preserve">Утверждение Устава общества в новой редакции</w:t>
      </w:r>
    </w:p>
    <w:p w:rsidR="00000000" w:rsidDel="00000000" w:rsidP="00000000" w:rsidRDefault="00000000" w:rsidRPr="00000000" w14:paraId="0000001B">
      <w:pPr>
        <w:pStyle w:val="Heading3"/>
        <w:numPr>
          <w:ilvl w:val="0"/>
          <w:numId w:val="1"/>
        </w:numPr>
        <w:spacing w:after="0" w:before="0" w:lineRule="auto"/>
        <w:ind w:left="0" w:firstLine="0"/>
        <w:rPr>
          <w:b w:val="0"/>
          <w:sz w:val="24"/>
          <w:szCs w:val="24"/>
        </w:rPr>
      </w:pPr>
      <w:r w:rsidDel="00000000" w:rsidR="00000000" w:rsidRPr="00000000">
        <w:rPr>
          <w:b w:val="0"/>
          <w:sz w:val="24"/>
          <w:szCs w:val="24"/>
          <w:rtl w:val="0"/>
        </w:rPr>
        <w:t xml:space="preserve">Об увеличении уставного капитала АО «ЗАГАРСКАГРОМАШ» путем размещения дополнительных акций посредством закрытой подписки.</w:t>
      </w:r>
    </w:p>
    <w:p w:rsidR="00000000" w:rsidDel="00000000" w:rsidP="00000000" w:rsidRDefault="00000000" w:rsidRPr="00000000" w14:paraId="0000001C">
      <w:pPr>
        <w:pStyle w:val="Heading3"/>
        <w:spacing w:after="0" w:before="0" w:lineRule="auto"/>
        <w:rPr>
          <w:b w:val="0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3"/>
        <w:spacing w:after="0" w:before="0" w:lineRule="auto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С информацией (материалами), подлежащей предоставлению лицам, имеющим право на участие в общем собрании акционеров, при подготовке к проведению внеочередного общего собрания акционеров, можно ознакомиться по адресу:</w:t>
      </w:r>
    </w:p>
    <w:p w:rsidR="00000000" w:rsidDel="00000000" w:rsidP="00000000" w:rsidRDefault="00000000" w:rsidRPr="00000000" w14:paraId="0000001E">
      <w:pPr>
        <w:pStyle w:val="Heading3"/>
        <w:spacing w:after="0" w:before="0" w:lineRule="auto"/>
        <w:jc w:val="center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Кировская область Юрьянский район с.Загарье ул. Кирова д.2</w:t>
      </w:r>
    </w:p>
    <w:p w:rsidR="00000000" w:rsidDel="00000000" w:rsidP="00000000" w:rsidRDefault="00000000" w:rsidRPr="00000000" w14:paraId="0000001F">
      <w:pPr>
        <w:pStyle w:val="Heading3"/>
        <w:spacing w:after="0" w:before="0" w:lineRule="auto"/>
        <w:jc w:val="center"/>
        <w:rPr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3"/>
        <w:spacing w:after="0" w:before="0" w:lineRule="auto"/>
        <w:rPr>
          <w:b w:val="0"/>
          <w:sz w:val="24"/>
          <w:szCs w:val="24"/>
        </w:rPr>
      </w:pPr>
      <w:r w:rsidDel="00000000" w:rsidR="00000000" w:rsidRPr="00000000">
        <w:rPr>
          <w:b w:val="0"/>
          <w:sz w:val="24"/>
          <w:szCs w:val="24"/>
          <w:rtl w:val="0"/>
        </w:rPr>
        <w:t xml:space="preserve">для представителя акционера необходимо представить доверенность на передачу Вам другими акционерами права голосовать на собрании.</w:t>
      </w:r>
    </w:p>
    <w:p w:rsidR="00000000" w:rsidDel="00000000" w:rsidP="00000000" w:rsidRDefault="00000000" w:rsidRPr="00000000" w14:paraId="00000021">
      <w:pPr>
        <w:pStyle w:val="Heading3"/>
        <w:spacing w:after="0" w:before="0" w:lineRule="auto"/>
        <w:rPr>
          <w:b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3"/>
        <w:spacing w:after="0" w:before="0" w:lineRule="auto"/>
        <w:jc w:val="right"/>
        <w:rPr>
          <w:b w:val="0"/>
          <w:sz w:val="24"/>
          <w:szCs w:val="24"/>
        </w:rPr>
      </w:pPr>
      <w:r w:rsidDel="00000000" w:rsidR="00000000" w:rsidRPr="00000000">
        <w:rPr>
          <w:b w:val="0"/>
          <w:sz w:val="24"/>
          <w:szCs w:val="24"/>
          <w:rtl w:val="0"/>
        </w:rPr>
        <w:t xml:space="preserve"> Наблюдательный совет (Совет директоров) АО «Загарскагромаш» </w:t>
      </w:r>
    </w:p>
    <w:p w:rsidR="00000000" w:rsidDel="00000000" w:rsidP="00000000" w:rsidRDefault="00000000" w:rsidRPr="00000000" w14:paraId="00000023">
      <w:pPr>
        <w:pStyle w:val="Heading3"/>
        <w:jc w:val="center"/>
        <w:rPr>
          <w:b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1"/>
        <w:spacing w:after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widowControl w:val="1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oao.agro2010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